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A1FFD" w14:textId="17DDE879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372C3436" w14:textId="77777777" w:rsidR="00BD4143" w:rsidRDefault="00BD4143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04BA908C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5A426BE9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51BEBACD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3593E3C5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5F6EEF8A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18133BD2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2C4A4002" w14:textId="3DE8690F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Стартовый мониторинг </w:t>
      </w:r>
    </w:p>
    <w:p w14:paraId="37864F57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по отслеживанию развития умений и навыков </w:t>
      </w:r>
    </w:p>
    <w:p w14:paraId="369E8271" w14:textId="3367CD1C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детей средней группы мини-центра </w:t>
      </w:r>
    </w:p>
    <w:p w14:paraId="79FEE79D" w14:textId="77777777" w:rsidR="00375C3A" w:rsidRDefault="00375C3A" w:rsidP="00375C3A">
      <w:pPr>
        <w:pStyle w:val="a4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с полным днем пребывания </w:t>
      </w:r>
    </w:p>
    <w:p w14:paraId="43086593" w14:textId="58F29391" w:rsidR="00375C3A" w:rsidRDefault="00375C3A" w:rsidP="00375C3A">
      <w:pPr>
        <w:pStyle w:val="a4"/>
        <w:jc w:val="center"/>
        <w:rPr>
          <w:rFonts w:ascii="Times New Roman" w:hAnsi="Times New Roman"/>
          <w:b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>202</w:t>
      </w:r>
      <w:r w:rsidR="006E179C">
        <w:rPr>
          <w:rFonts w:ascii="Times New Roman" w:hAnsi="Times New Roman"/>
          <w:b/>
          <w:i/>
          <w:sz w:val="52"/>
          <w:szCs w:val="24"/>
          <w:lang w:val="en-US" w:eastAsia="en-US" w:bidi="en-US"/>
        </w:rPr>
        <w:t>2</w:t>
      </w: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>-202</w:t>
      </w:r>
      <w:r w:rsidR="006E179C">
        <w:rPr>
          <w:rFonts w:ascii="Times New Roman" w:hAnsi="Times New Roman"/>
          <w:b/>
          <w:i/>
          <w:sz w:val="52"/>
          <w:szCs w:val="24"/>
          <w:lang w:val="en-US" w:eastAsia="en-US" w:bidi="en-US"/>
        </w:rPr>
        <w:t>3</w:t>
      </w: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 учебный год</w:t>
      </w:r>
    </w:p>
    <w:p w14:paraId="5F159A8B" w14:textId="0D96EB9A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D6BCF5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B1BE382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7F3F0A1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633AC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D40DC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22ACA4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4605B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5570EA9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7DA2B8E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5CF57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AAFEDA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3E2B70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1551D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D35942" w14:textId="32B5A093" w:rsidR="00816552" w:rsidRDefault="0025262A" w:rsidP="00B001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Лист наблюдения</w:t>
      </w:r>
    </w:p>
    <w:p w14:paraId="341428D8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диагностики стартового контроля </w:t>
      </w:r>
    </w:p>
    <w:p w14:paraId="046FC794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средней группе (от 3-х лет) мини - центра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p w14:paraId="4F483BD3" w14:textId="75FC4F2D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2923">
        <w:rPr>
          <w:rFonts w:ascii="Times New Roman" w:hAnsi="Times New Roman" w:cs="Times New Roman"/>
          <w:sz w:val="28"/>
          <w:szCs w:val="28"/>
          <w:lang w:val="ru-RU"/>
        </w:rPr>
        <w:t>Учебный год: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E179C" w:rsidRPr="006E179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A2923">
        <w:rPr>
          <w:rFonts w:ascii="Times New Roman" w:hAnsi="Times New Roman" w:cs="Times New Roman"/>
          <w:sz w:val="28"/>
          <w:szCs w:val="28"/>
          <w:lang w:val="ru-RU"/>
        </w:rPr>
        <w:t>-20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E179C" w:rsidRPr="006E179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4A2923">
        <w:rPr>
          <w:rFonts w:ascii="Times New Roman" w:hAnsi="Times New Roman" w:cs="Times New Roman"/>
          <w:sz w:val="28"/>
          <w:szCs w:val="28"/>
          <w:lang w:val="ru-RU"/>
        </w:rPr>
        <w:t xml:space="preserve">             Дата проведения: </w:t>
      </w:r>
      <w:r>
        <w:rPr>
          <w:rFonts w:ascii="Times New Roman" w:hAnsi="Times New Roman" w:cs="Times New Roman"/>
          <w:sz w:val="28"/>
          <w:szCs w:val="28"/>
          <w:lang w:val="ru-RU"/>
        </w:rPr>
        <w:t>сентябрь</w:t>
      </w:r>
    </w:p>
    <w:p w14:paraId="212BFD4C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118D0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pPr w:leftFromText="180" w:rightFromText="180" w:vertAnchor="page" w:horzAnchor="margin" w:tblpXSpec="center" w:tblpY="3133"/>
        <w:tblOverlap w:val="never"/>
        <w:tblW w:w="13498" w:type="dxa"/>
        <w:tblLayout w:type="fixed"/>
        <w:tblLook w:val="04A0" w:firstRow="1" w:lastRow="0" w:firstColumn="1" w:lastColumn="0" w:noHBand="0" w:noVBand="1"/>
      </w:tblPr>
      <w:tblGrid>
        <w:gridCol w:w="495"/>
        <w:gridCol w:w="2880"/>
        <w:gridCol w:w="1578"/>
        <w:gridCol w:w="1470"/>
        <w:gridCol w:w="1675"/>
        <w:gridCol w:w="1200"/>
        <w:gridCol w:w="2084"/>
        <w:gridCol w:w="700"/>
        <w:gridCol w:w="616"/>
        <w:gridCol w:w="800"/>
      </w:tblGrid>
      <w:tr w:rsidR="00816552" w14:paraId="3D7C5C11" w14:textId="77777777" w:rsidTr="00B0018E">
        <w:trPr>
          <w:trHeight w:val="310"/>
        </w:trPr>
        <w:tc>
          <w:tcPr>
            <w:tcW w:w="13498" w:type="dxa"/>
            <w:gridSpan w:val="10"/>
          </w:tcPr>
          <w:p w14:paraId="5241B2FC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«Здоровье»</w:t>
            </w:r>
          </w:p>
        </w:tc>
      </w:tr>
      <w:tr w:rsidR="00816552" w14:paraId="3890044E" w14:textId="77777777" w:rsidTr="00B0018E">
        <w:trPr>
          <w:trHeight w:val="270"/>
        </w:trPr>
        <w:tc>
          <w:tcPr>
            <w:tcW w:w="495" w:type="dxa"/>
            <w:vMerge w:val="restart"/>
          </w:tcPr>
          <w:p w14:paraId="66E4CEF1" w14:textId="77777777" w:rsidR="00816552" w:rsidRDefault="0025262A" w:rsidP="00B00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880" w:type="dxa"/>
            <w:vMerge w:val="restart"/>
          </w:tcPr>
          <w:p w14:paraId="72E3DA6D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8007" w:type="dxa"/>
            <w:gridSpan w:val="5"/>
          </w:tcPr>
          <w:p w14:paraId="2A3F7080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700" w:type="dxa"/>
            <w:vMerge w:val="restart"/>
            <w:textDirection w:val="btLr"/>
          </w:tcPr>
          <w:p w14:paraId="5ECB9D5D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баллов</w:t>
            </w:r>
          </w:p>
        </w:tc>
        <w:tc>
          <w:tcPr>
            <w:tcW w:w="616" w:type="dxa"/>
            <w:vMerge w:val="restart"/>
            <w:textDirection w:val="btLr"/>
          </w:tcPr>
          <w:p w14:paraId="4460E1D6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00" w:type="dxa"/>
            <w:vMerge w:val="restart"/>
            <w:textDirection w:val="btLr"/>
          </w:tcPr>
          <w:p w14:paraId="53C49B8B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 Типовой программы</w:t>
            </w:r>
          </w:p>
        </w:tc>
      </w:tr>
      <w:tr w:rsidR="00816552" w:rsidRPr="006E179C" w14:paraId="028C3D4A" w14:textId="77777777" w:rsidTr="00B0018E">
        <w:trPr>
          <w:trHeight w:val="2456"/>
        </w:trPr>
        <w:tc>
          <w:tcPr>
            <w:tcW w:w="495" w:type="dxa"/>
            <w:vMerge/>
          </w:tcPr>
          <w:p w14:paraId="0801F1E4" w14:textId="77777777" w:rsidR="00816552" w:rsidRDefault="00816552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</w:tcPr>
          <w:p w14:paraId="4DA96B3A" w14:textId="77777777" w:rsidR="00816552" w:rsidRDefault="00816552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extDirection w:val="btLr"/>
          </w:tcPr>
          <w:p w14:paraId="77838122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умеет выполнять физические упражнения одновременно со взрослым;</w:t>
            </w:r>
          </w:p>
        </w:tc>
        <w:tc>
          <w:tcPr>
            <w:tcW w:w="1470" w:type="dxa"/>
            <w:textDirection w:val="btLr"/>
          </w:tcPr>
          <w:p w14:paraId="0AFDF93B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владеет различными видами основных движений;</w:t>
            </w:r>
          </w:p>
        </w:tc>
        <w:tc>
          <w:tcPr>
            <w:tcW w:w="1675" w:type="dxa"/>
            <w:textDirection w:val="btLr"/>
          </w:tcPr>
          <w:p w14:paraId="4C4EF3EC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имеет представление о первоначальной технике выполнения спортивных упражнений;</w:t>
            </w:r>
          </w:p>
        </w:tc>
        <w:tc>
          <w:tcPr>
            <w:tcW w:w="1200" w:type="dxa"/>
            <w:textDirection w:val="btLr"/>
          </w:tcPr>
          <w:p w14:paraId="0BF07403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владеет первоначальными навыками личной гигиены;</w:t>
            </w:r>
          </w:p>
        </w:tc>
        <w:tc>
          <w:tcPr>
            <w:tcW w:w="2084" w:type="dxa"/>
            <w:textDirection w:val="btLr"/>
          </w:tcPr>
          <w:p w14:paraId="229F5150" w14:textId="77777777" w:rsidR="00816552" w:rsidRDefault="0025262A" w:rsidP="00B0018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проявляет положительные эмоции при проведении закаливающих процедур.</w:t>
            </w:r>
          </w:p>
        </w:tc>
        <w:tc>
          <w:tcPr>
            <w:tcW w:w="700" w:type="dxa"/>
            <w:vMerge/>
          </w:tcPr>
          <w:p w14:paraId="54FF22B5" w14:textId="77777777" w:rsidR="00816552" w:rsidRDefault="00816552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6" w:type="dxa"/>
            <w:vMerge/>
          </w:tcPr>
          <w:p w14:paraId="5AE35FE1" w14:textId="77777777" w:rsidR="00816552" w:rsidRDefault="00816552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0" w:type="dxa"/>
            <w:vMerge/>
          </w:tcPr>
          <w:p w14:paraId="5FE22AAE" w14:textId="77777777" w:rsidR="00816552" w:rsidRDefault="00816552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16552" w14:paraId="19F4A84E" w14:textId="77777777" w:rsidTr="00B0018E">
        <w:trPr>
          <w:trHeight w:val="386"/>
        </w:trPr>
        <w:tc>
          <w:tcPr>
            <w:tcW w:w="495" w:type="dxa"/>
          </w:tcPr>
          <w:p w14:paraId="75D75EC9" w14:textId="0FF0006B" w:rsidR="00816552" w:rsidRPr="006E179C" w:rsidRDefault="006E179C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shd w:val="clear" w:color="auto" w:fill="auto"/>
          </w:tcPr>
          <w:p w14:paraId="625C400D" w14:textId="43A53382" w:rsidR="00816552" w:rsidRPr="006E179C" w:rsidRDefault="006E179C" w:rsidP="00B0018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Милана</w:t>
            </w:r>
          </w:p>
        </w:tc>
        <w:tc>
          <w:tcPr>
            <w:tcW w:w="1578" w:type="dxa"/>
            <w:textDirection w:val="lrTbV"/>
          </w:tcPr>
          <w:p w14:paraId="08121675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470" w:type="dxa"/>
            <w:textDirection w:val="lrTbV"/>
          </w:tcPr>
          <w:p w14:paraId="38F430EA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675" w:type="dxa"/>
            <w:textDirection w:val="lrTbV"/>
          </w:tcPr>
          <w:p w14:paraId="0B055382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00" w:type="dxa"/>
            <w:textDirection w:val="lrTbV"/>
          </w:tcPr>
          <w:p w14:paraId="6661552D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084" w:type="dxa"/>
            <w:textDirection w:val="lrTbV"/>
          </w:tcPr>
          <w:p w14:paraId="3F0D8CF8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0" w:type="dxa"/>
            <w:textDirection w:val="lrTbV"/>
          </w:tcPr>
          <w:p w14:paraId="05E5D5F9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16" w:type="dxa"/>
            <w:textDirection w:val="lrTbV"/>
          </w:tcPr>
          <w:p w14:paraId="5D4E56B2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800" w:type="dxa"/>
            <w:textDirection w:val="lrTbV"/>
          </w:tcPr>
          <w:p w14:paraId="2160CF12" w14:textId="77777777" w:rsidR="00816552" w:rsidRDefault="0025262A" w:rsidP="00B0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1C472B" w14:paraId="481B889B" w14:textId="77777777" w:rsidTr="00B0018E">
        <w:trPr>
          <w:trHeight w:val="386"/>
        </w:trPr>
        <w:tc>
          <w:tcPr>
            <w:tcW w:w="495" w:type="dxa"/>
          </w:tcPr>
          <w:p w14:paraId="28D276D7" w14:textId="054CBF93" w:rsidR="001C472B" w:rsidRPr="006E179C" w:rsidRDefault="006E179C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shd w:val="clear" w:color="auto" w:fill="auto"/>
          </w:tcPr>
          <w:p w14:paraId="2D25E17C" w14:textId="335B75F7" w:rsidR="001C472B" w:rsidRDefault="006E179C" w:rsidP="001C472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Богдан</w:t>
            </w:r>
          </w:p>
        </w:tc>
        <w:tc>
          <w:tcPr>
            <w:tcW w:w="1578" w:type="dxa"/>
            <w:textDirection w:val="lrTbV"/>
          </w:tcPr>
          <w:p w14:paraId="2148218C" w14:textId="4CF700B1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470" w:type="dxa"/>
            <w:textDirection w:val="lrTbV"/>
          </w:tcPr>
          <w:p w14:paraId="673BC6FB" w14:textId="3AE260AA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675" w:type="dxa"/>
            <w:textDirection w:val="lrTbV"/>
          </w:tcPr>
          <w:p w14:paraId="7B4D8431" w14:textId="19A335D9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00" w:type="dxa"/>
            <w:textDirection w:val="lrTbV"/>
          </w:tcPr>
          <w:p w14:paraId="67D5330D" w14:textId="25558260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084" w:type="dxa"/>
            <w:textDirection w:val="lrTbV"/>
          </w:tcPr>
          <w:p w14:paraId="79145F3F" w14:textId="5C776DB9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0" w:type="dxa"/>
            <w:textDirection w:val="lrTbV"/>
          </w:tcPr>
          <w:p w14:paraId="1D96F8D0" w14:textId="6CB92BAB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16" w:type="dxa"/>
            <w:textDirection w:val="lrTbV"/>
          </w:tcPr>
          <w:p w14:paraId="43D40008" w14:textId="16CD3AAE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</w:t>
            </w:r>
          </w:p>
        </w:tc>
        <w:tc>
          <w:tcPr>
            <w:tcW w:w="800" w:type="dxa"/>
            <w:textDirection w:val="lrTbV"/>
          </w:tcPr>
          <w:p w14:paraId="3711FCC9" w14:textId="5A50ECEB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1C472B" w:rsidRPr="006E179C" w14:paraId="5E9B420B" w14:textId="77777777" w:rsidTr="00B0018E">
        <w:trPr>
          <w:trHeight w:val="672"/>
        </w:trPr>
        <w:tc>
          <w:tcPr>
            <w:tcW w:w="13498" w:type="dxa"/>
            <w:gridSpan w:val="10"/>
            <w:shd w:val="clear" w:color="auto" w:fill="auto"/>
          </w:tcPr>
          <w:p w14:paraId="59E965BE" w14:textId="48691C5D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="006E179C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E17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="006E179C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E17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0</w:t>
            </w:r>
          </w:p>
          <w:p w14:paraId="69F106B5" w14:textId="6069E578" w:rsidR="001C472B" w:rsidRDefault="001C472B" w:rsidP="001C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</w:tbl>
    <w:p w14:paraId="0541763E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61DE9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A65925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B6C30B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657EB3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BA5CB0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82A69A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3E338C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4C2DEB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8A62B8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F9F838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47236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8E2A74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BFF7DC0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88383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BE28859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95B8C3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6DE098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2131A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7B9051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5C3E6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D3D4FB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9E84EA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5DD5DB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20C06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4F4175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318582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DB9895" w14:textId="77777777" w:rsidR="00816552" w:rsidRDefault="00816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794320" w14:textId="77777777" w:rsidR="00816552" w:rsidRDefault="00816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1108E8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Лист наблюдения</w:t>
      </w:r>
    </w:p>
    <w:p w14:paraId="0F8F5D70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диагностики стартового контроля </w:t>
      </w:r>
    </w:p>
    <w:p w14:paraId="0A004B29" w14:textId="43BC4A24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средней группе (от 3-х</w:t>
      </w:r>
      <w:r w:rsidR="00877C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лет) мини - центра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tbl>
      <w:tblPr>
        <w:tblStyle w:val="a3"/>
        <w:tblpPr w:leftFromText="180" w:rightFromText="180" w:vertAnchor="text" w:horzAnchor="page" w:tblpX="525" w:tblpY="440"/>
        <w:tblOverlap w:val="never"/>
        <w:tblW w:w="15878" w:type="dxa"/>
        <w:tblLayout w:type="fixed"/>
        <w:tblLook w:val="04A0" w:firstRow="1" w:lastRow="0" w:firstColumn="1" w:lastColumn="0" w:noHBand="0" w:noVBand="1"/>
      </w:tblPr>
      <w:tblGrid>
        <w:gridCol w:w="495"/>
        <w:gridCol w:w="2700"/>
        <w:gridCol w:w="1083"/>
        <w:gridCol w:w="1067"/>
        <w:gridCol w:w="1016"/>
        <w:gridCol w:w="808"/>
        <w:gridCol w:w="1259"/>
        <w:gridCol w:w="700"/>
        <w:gridCol w:w="700"/>
        <w:gridCol w:w="1083"/>
        <w:gridCol w:w="950"/>
        <w:gridCol w:w="1100"/>
        <w:gridCol w:w="867"/>
        <w:gridCol w:w="667"/>
        <w:gridCol w:w="716"/>
        <w:gridCol w:w="667"/>
      </w:tblGrid>
      <w:tr w:rsidR="00816552" w14:paraId="4571F41A" w14:textId="77777777">
        <w:tc>
          <w:tcPr>
            <w:tcW w:w="15878" w:type="dxa"/>
            <w:gridSpan w:val="16"/>
          </w:tcPr>
          <w:p w14:paraId="48502395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«Коммуникация»</w:t>
            </w:r>
          </w:p>
        </w:tc>
      </w:tr>
      <w:tr w:rsidR="00816552" w14:paraId="0F62578F" w14:textId="77777777">
        <w:trPr>
          <w:trHeight w:val="205"/>
        </w:trPr>
        <w:tc>
          <w:tcPr>
            <w:tcW w:w="495" w:type="dxa"/>
            <w:vMerge w:val="restart"/>
          </w:tcPr>
          <w:p w14:paraId="3FAE75A4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700" w:type="dxa"/>
            <w:vMerge w:val="restart"/>
          </w:tcPr>
          <w:p w14:paraId="22E3F982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5233" w:type="dxa"/>
            <w:gridSpan w:val="5"/>
          </w:tcPr>
          <w:p w14:paraId="1EE7BD68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5400" w:type="dxa"/>
            <w:gridSpan w:val="6"/>
          </w:tcPr>
          <w:p w14:paraId="3B59F5B4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667" w:type="dxa"/>
            <w:vMerge w:val="restart"/>
            <w:textDirection w:val="btLr"/>
          </w:tcPr>
          <w:p w14:paraId="0533D9B4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баллов</w:t>
            </w:r>
          </w:p>
        </w:tc>
        <w:tc>
          <w:tcPr>
            <w:tcW w:w="716" w:type="dxa"/>
            <w:vMerge w:val="restart"/>
            <w:textDirection w:val="btLr"/>
          </w:tcPr>
          <w:p w14:paraId="313383AA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67" w:type="dxa"/>
            <w:vMerge w:val="restart"/>
            <w:textDirection w:val="btLr"/>
          </w:tcPr>
          <w:p w14:paraId="204EF038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 Типовой программы</w:t>
            </w:r>
          </w:p>
        </w:tc>
      </w:tr>
      <w:tr w:rsidR="00816552" w:rsidRPr="006E179C" w14:paraId="2CA2C874" w14:textId="77777777">
        <w:trPr>
          <w:trHeight w:val="3370"/>
        </w:trPr>
        <w:tc>
          <w:tcPr>
            <w:tcW w:w="495" w:type="dxa"/>
            <w:vMerge/>
          </w:tcPr>
          <w:p w14:paraId="4AC5B9CD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E75D7CC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extDirection w:val="btLr"/>
          </w:tcPr>
          <w:p w14:paraId="29E47D49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переходит от коротких предложений к более сложным;</w:t>
            </w:r>
          </w:p>
        </w:tc>
        <w:tc>
          <w:tcPr>
            <w:tcW w:w="1067" w:type="dxa"/>
            <w:textDirection w:val="btLr"/>
          </w:tcPr>
          <w:p w14:paraId="3DA71AA2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отвечает на вопросы о себе, членах семьи, любимых игрушках;</w:t>
            </w:r>
          </w:p>
        </w:tc>
        <w:tc>
          <w:tcPr>
            <w:tcW w:w="1016" w:type="dxa"/>
            <w:textDirection w:val="btLr"/>
          </w:tcPr>
          <w:p w14:paraId="4EB58CC5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пользуется словами для выражения желаний, чувств, мысли;</w:t>
            </w:r>
          </w:p>
        </w:tc>
        <w:tc>
          <w:tcPr>
            <w:tcW w:w="808" w:type="dxa"/>
            <w:textDirection w:val="btLr"/>
          </w:tcPr>
          <w:p w14:paraId="25E64C31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правильно артикулирует гласные и согласные звуки;</w:t>
            </w:r>
          </w:p>
        </w:tc>
        <w:tc>
          <w:tcPr>
            <w:tcW w:w="1259" w:type="dxa"/>
            <w:textDirection w:val="btLr"/>
          </w:tcPr>
          <w:p w14:paraId="0F05B97D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700" w:type="dxa"/>
            <w:textDirection w:val="btLr"/>
          </w:tcPr>
          <w:p w14:paraId="69A9A109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употребляет в активном словаре все части речи;</w:t>
            </w:r>
          </w:p>
        </w:tc>
        <w:tc>
          <w:tcPr>
            <w:tcW w:w="700" w:type="dxa"/>
            <w:textDirection w:val="btLr"/>
          </w:tcPr>
          <w:p w14:paraId="2B93D20D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слушает небольшие рассказы без наглядного сопровождения;</w:t>
            </w:r>
          </w:p>
        </w:tc>
        <w:tc>
          <w:tcPr>
            <w:tcW w:w="1083" w:type="dxa"/>
            <w:textDirection w:val="btLr"/>
          </w:tcPr>
          <w:p w14:paraId="60EE1942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говорит фразами, предложениями, состоящими из 3–5 слов, делится информацией;</w:t>
            </w:r>
          </w:p>
        </w:tc>
        <w:tc>
          <w:tcPr>
            <w:tcW w:w="950" w:type="dxa"/>
            <w:textDirection w:val="btLr"/>
          </w:tcPr>
          <w:p w14:paraId="294BDF55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отвечает на вопросы по их содержанию, рассказывает короткие стихи не спеша, внятно;</w:t>
            </w:r>
          </w:p>
        </w:tc>
        <w:tc>
          <w:tcPr>
            <w:tcW w:w="1100" w:type="dxa"/>
            <w:textDirection w:val="btLr"/>
          </w:tcPr>
          <w:p w14:paraId="5EC37800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 xml:space="preserve">эмоционально воспринимает и понимает содержание сказок; </w:t>
            </w:r>
          </w:p>
        </w:tc>
        <w:tc>
          <w:tcPr>
            <w:tcW w:w="867" w:type="dxa"/>
            <w:textDirection w:val="btLr"/>
          </w:tcPr>
          <w:p w14:paraId="0BDF73B7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вступает в контакт со сверстниками.</w:t>
            </w:r>
          </w:p>
        </w:tc>
        <w:tc>
          <w:tcPr>
            <w:tcW w:w="667" w:type="dxa"/>
            <w:vMerge/>
          </w:tcPr>
          <w:p w14:paraId="1666F38C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6" w:type="dxa"/>
            <w:vMerge/>
          </w:tcPr>
          <w:p w14:paraId="069A00F4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7" w:type="dxa"/>
            <w:vMerge/>
          </w:tcPr>
          <w:p w14:paraId="5D2341DE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179C" w14:paraId="652C1E2B" w14:textId="77777777">
        <w:trPr>
          <w:trHeight w:val="386"/>
        </w:trPr>
        <w:tc>
          <w:tcPr>
            <w:tcW w:w="495" w:type="dxa"/>
          </w:tcPr>
          <w:p w14:paraId="41E46088" w14:textId="119C8BBF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14:paraId="71581FBD" w14:textId="3DA9D0F7" w:rsidR="006E179C" w:rsidRDefault="006E179C" w:rsidP="006E17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Милана</w:t>
            </w:r>
          </w:p>
        </w:tc>
        <w:tc>
          <w:tcPr>
            <w:tcW w:w="1083" w:type="dxa"/>
            <w:textDirection w:val="lrTbV"/>
          </w:tcPr>
          <w:p w14:paraId="0B5F93C2" w14:textId="72E8DAD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 </w:t>
            </w:r>
          </w:p>
          <w:p w14:paraId="5CC689CC" w14:textId="21671A10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extDirection w:val="lrTbV"/>
          </w:tcPr>
          <w:p w14:paraId="47A145EE" w14:textId="3918D22F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16" w:type="dxa"/>
            <w:textDirection w:val="lrTbV"/>
          </w:tcPr>
          <w:p w14:paraId="110487BE" w14:textId="0844264D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08" w:type="dxa"/>
            <w:textDirection w:val="lrTbV"/>
          </w:tcPr>
          <w:p w14:paraId="75D8340D" w14:textId="397E078E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59" w:type="dxa"/>
            <w:textDirection w:val="lrTbV"/>
          </w:tcPr>
          <w:p w14:paraId="0251C120" w14:textId="32F4932D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0" w:type="dxa"/>
            <w:textDirection w:val="lrTbV"/>
          </w:tcPr>
          <w:p w14:paraId="156A9968" w14:textId="6BBEEEDA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0" w:type="dxa"/>
            <w:textDirection w:val="lrTbV"/>
          </w:tcPr>
          <w:p w14:paraId="358BE7C7" w14:textId="16DE024E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83" w:type="dxa"/>
            <w:textDirection w:val="lrTbV"/>
          </w:tcPr>
          <w:p w14:paraId="5347823A" w14:textId="5E0B2D65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50" w:type="dxa"/>
            <w:textDirection w:val="lrTbV"/>
          </w:tcPr>
          <w:p w14:paraId="795BC91A" w14:textId="6DD96B55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00" w:type="dxa"/>
            <w:textDirection w:val="lrTbV"/>
          </w:tcPr>
          <w:p w14:paraId="513EE913" w14:textId="48F78E72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67" w:type="dxa"/>
            <w:textDirection w:val="lrTbV"/>
          </w:tcPr>
          <w:p w14:paraId="758056D7" w14:textId="5C207AE9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7" w:type="dxa"/>
            <w:textDirection w:val="lrTbV"/>
          </w:tcPr>
          <w:p w14:paraId="5790673F" w14:textId="65183221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716" w:type="dxa"/>
            <w:textDirection w:val="lrTbV"/>
          </w:tcPr>
          <w:p w14:paraId="59D5C084" w14:textId="6C4814FF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67" w:type="dxa"/>
            <w:textDirection w:val="lrTbV"/>
          </w:tcPr>
          <w:p w14:paraId="78475F9E" w14:textId="245A61E4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6E179C" w14:paraId="4E34D2C1" w14:textId="77777777">
        <w:trPr>
          <w:trHeight w:val="386"/>
        </w:trPr>
        <w:tc>
          <w:tcPr>
            <w:tcW w:w="495" w:type="dxa"/>
          </w:tcPr>
          <w:p w14:paraId="562679F8" w14:textId="36C25E83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14:paraId="1D220898" w14:textId="59B085B4" w:rsidR="006E179C" w:rsidRDefault="006E179C" w:rsidP="006E179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Богдан</w:t>
            </w:r>
          </w:p>
        </w:tc>
        <w:tc>
          <w:tcPr>
            <w:tcW w:w="1083" w:type="dxa"/>
            <w:textDirection w:val="lrTbV"/>
          </w:tcPr>
          <w:p w14:paraId="3DB07F78" w14:textId="2CD05C60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67" w:type="dxa"/>
            <w:textDirection w:val="lrTbV"/>
          </w:tcPr>
          <w:p w14:paraId="3716E6AD" w14:textId="5074898B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16" w:type="dxa"/>
            <w:textDirection w:val="lrTbV"/>
          </w:tcPr>
          <w:p w14:paraId="049C4AA6" w14:textId="21CD7BF4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08" w:type="dxa"/>
            <w:textDirection w:val="lrTbV"/>
          </w:tcPr>
          <w:p w14:paraId="7AE886F0" w14:textId="63190D0A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59" w:type="dxa"/>
            <w:textDirection w:val="lrTbV"/>
          </w:tcPr>
          <w:p w14:paraId="458D8DB6" w14:textId="53162AD3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0" w:type="dxa"/>
            <w:textDirection w:val="lrTbV"/>
          </w:tcPr>
          <w:p w14:paraId="628267F1" w14:textId="1475B39A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0" w:type="dxa"/>
            <w:textDirection w:val="lrTbV"/>
          </w:tcPr>
          <w:p w14:paraId="3FDA66D0" w14:textId="0277D159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83" w:type="dxa"/>
            <w:textDirection w:val="lrTbV"/>
          </w:tcPr>
          <w:p w14:paraId="38A7005F" w14:textId="49A6F1DD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50" w:type="dxa"/>
            <w:textDirection w:val="lrTbV"/>
          </w:tcPr>
          <w:p w14:paraId="79C608EF" w14:textId="24997D69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00" w:type="dxa"/>
            <w:textDirection w:val="lrTbV"/>
          </w:tcPr>
          <w:p w14:paraId="3D51C384" w14:textId="2F6CF29F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67" w:type="dxa"/>
            <w:textDirection w:val="lrTbV"/>
          </w:tcPr>
          <w:p w14:paraId="04C68130" w14:textId="01A49090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7" w:type="dxa"/>
            <w:textDirection w:val="lrTbV"/>
          </w:tcPr>
          <w:p w14:paraId="4E56C6EF" w14:textId="214A8CC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16" w:type="dxa"/>
            <w:textDirection w:val="lrTbV"/>
          </w:tcPr>
          <w:p w14:paraId="721A9703" w14:textId="44076511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67" w:type="dxa"/>
            <w:textDirection w:val="lrTbV"/>
          </w:tcPr>
          <w:p w14:paraId="01204647" w14:textId="6ABD1A0C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6E179C" w:rsidRPr="006E179C" w14:paraId="5FE1D69E" w14:textId="77777777">
        <w:trPr>
          <w:trHeight w:val="386"/>
        </w:trPr>
        <w:tc>
          <w:tcPr>
            <w:tcW w:w="15878" w:type="dxa"/>
            <w:gridSpan w:val="16"/>
          </w:tcPr>
          <w:p w14:paraId="688E3581" w14:textId="759A0F88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1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1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</w:t>
            </w:r>
            <w:r w:rsidRPr="003C500E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</w:t>
            </w:r>
          </w:p>
          <w:p w14:paraId="32A7868E" w14:textId="3252C71F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</w:p>
        </w:tc>
      </w:tr>
    </w:tbl>
    <w:p w14:paraId="75F34DDA" w14:textId="3A0E63DF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Учебный год: 202</w:t>
      </w:r>
      <w:r w:rsidR="006E179C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6E179C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Дата проведения: сентябрь</w:t>
      </w:r>
    </w:p>
    <w:p w14:paraId="11FE97F6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OLE_LINK4"/>
    </w:p>
    <w:p w14:paraId="6F188444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A9724FC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7289D3" w14:textId="6634E643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6727BEC" w14:textId="4108CF92" w:rsidR="005802CE" w:rsidRDefault="00580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0FEEC8" w14:textId="204820DC" w:rsidR="005802CE" w:rsidRDefault="00580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21663A" w14:textId="3E5B6B6E" w:rsidR="005802CE" w:rsidRDefault="00580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43522D1" w14:textId="15858D30" w:rsidR="005802CE" w:rsidRDefault="00580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861512" w14:textId="77777777" w:rsidR="005802CE" w:rsidRDefault="00580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1E38EC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7A8456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339F78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79C2B1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Лист наблюдения</w:t>
      </w:r>
    </w:p>
    <w:p w14:paraId="1A2EE322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диагностики стартового контроля </w:t>
      </w:r>
    </w:p>
    <w:p w14:paraId="13CC593C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средней группе (от 3-х лет) мини - центра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p w14:paraId="21880A05" w14:textId="653387D7" w:rsidR="00816552" w:rsidRDefault="0025262A" w:rsidP="00580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802CE">
        <w:rPr>
          <w:rFonts w:ascii="Times New Roman" w:hAnsi="Times New Roman" w:cs="Times New Roman"/>
          <w:sz w:val="28"/>
          <w:szCs w:val="28"/>
          <w:lang w:val="ru-RU"/>
        </w:rPr>
        <w:t>Учебный год: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E179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5802CE">
        <w:rPr>
          <w:rFonts w:ascii="Times New Roman" w:hAnsi="Times New Roman" w:cs="Times New Roman"/>
          <w:sz w:val="28"/>
          <w:szCs w:val="28"/>
          <w:lang w:val="ru-RU"/>
        </w:rPr>
        <w:t>-20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E179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802CE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5802CE">
        <w:rPr>
          <w:rFonts w:ascii="Times New Roman" w:hAnsi="Times New Roman" w:cs="Times New Roman"/>
          <w:sz w:val="28"/>
          <w:szCs w:val="28"/>
          <w:lang w:val="ru-RU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  <w:lang w:val="ru-RU"/>
        </w:rPr>
        <w:t>сентябрь</w:t>
      </w:r>
    </w:p>
    <w:tbl>
      <w:tblPr>
        <w:tblStyle w:val="a3"/>
        <w:tblpPr w:leftFromText="180" w:rightFromText="180" w:vertAnchor="text" w:horzAnchor="page" w:tblpX="1531" w:tblpY="417"/>
        <w:tblOverlap w:val="never"/>
        <w:tblW w:w="13121" w:type="dxa"/>
        <w:tblLayout w:type="fixed"/>
        <w:tblLook w:val="04A0" w:firstRow="1" w:lastRow="0" w:firstColumn="1" w:lastColumn="0" w:noHBand="0" w:noVBand="1"/>
      </w:tblPr>
      <w:tblGrid>
        <w:gridCol w:w="483"/>
        <w:gridCol w:w="2600"/>
        <w:gridCol w:w="765"/>
        <w:gridCol w:w="733"/>
        <w:gridCol w:w="934"/>
        <w:gridCol w:w="966"/>
        <w:gridCol w:w="934"/>
        <w:gridCol w:w="900"/>
        <w:gridCol w:w="666"/>
        <w:gridCol w:w="667"/>
        <w:gridCol w:w="733"/>
        <w:gridCol w:w="600"/>
        <w:gridCol w:w="817"/>
        <w:gridCol w:w="667"/>
        <w:gridCol w:w="656"/>
      </w:tblGrid>
      <w:tr w:rsidR="00816552" w14:paraId="2C3DD65F" w14:textId="77777777">
        <w:tc>
          <w:tcPr>
            <w:tcW w:w="13121" w:type="dxa"/>
            <w:gridSpan w:val="15"/>
          </w:tcPr>
          <w:p w14:paraId="7AF536A2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«Познание»</w:t>
            </w:r>
          </w:p>
        </w:tc>
      </w:tr>
      <w:tr w:rsidR="00816552" w14:paraId="668D8D07" w14:textId="77777777">
        <w:trPr>
          <w:trHeight w:val="205"/>
        </w:trPr>
        <w:tc>
          <w:tcPr>
            <w:tcW w:w="483" w:type="dxa"/>
            <w:vMerge w:val="restart"/>
          </w:tcPr>
          <w:p w14:paraId="5B55B52E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00" w:type="dxa"/>
            <w:vMerge w:val="restart"/>
          </w:tcPr>
          <w:p w14:paraId="0214882C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3398" w:type="dxa"/>
            <w:gridSpan w:val="4"/>
          </w:tcPr>
          <w:p w14:paraId="68B8A705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Конструирование </w:t>
            </w:r>
          </w:p>
        </w:tc>
        <w:tc>
          <w:tcPr>
            <w:tcW w:w="4500" w:type="dxa"/>
            <w:gridSpan w:val="6"/>
          </w:tcPr>
          <w:p w14:paraId="0EEC5D03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Естествознание </w:t>
            </w:r>
          </w:p>
        </w:tc>
        <w:tc>
          <w:tcPr>
            <w:tcW w:w="817" w:type="dxa"/>
            <w:vMerge w:val="restart"/>
            <w:textDirection w:val="btLr"/>
          </w:tcPr>
          <w:p w14:paraId="1CB8FFAD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баллов</w:t>
            </w:r>
          </w:p>
        </w:tc>
        <w:tc>
          <w:tcPr>
            <w:tcW w:w="667" w:type="dxa"/>
            <w:vMerge w:val="restart"/>
            <w:textDirection w:val="btLr"/>
          </w:tcPr>
          <w:p w14:paraId="0035638C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56" w:type="dxa"/>
            <w:vMerge w:val="restart"/>
            <w:textDirection w:val="btLr"/>
          </w:tcPr>
          <w:p w14:paraId="1B38A137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 Типовой программы</w:t>
            </w:r>
          </w:p>
        </w:tc>
      </w:tr>
      <w:tr w:rsidR="00816552" w:rsidRPr="006E179C" w14:paraId="30D3B820" w14:textId="77777777">
        <w:trPr>
          <w:trHeight w:val="4330"/>
        </w:trPr>
        <w:tc>
          <w:tcPr>
            <w:tcW w:w="483" w:type="dxa"/>
            <w:vMerge/>
          </w:tcPr>
          <w:p w14:paraId="5F6829CC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  <w:vMerge/>
          </w:tcPr>
          <w:p w14:paraId="3A18524C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extDirection w:val="btLr"/>
          </w:tcPr>
          <w:p w14:paraId="521A099F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подбирает и группирует предметы по форме, цвету, величине, назначению;</w:t>
            </w:r>
          </w:p>
        </w:tc>
        <w:tc>
          <w:tcPr>
            <w:tcW w:w="733" w:type="dxa"/>
            <w:textDirection w:val="btLr"/>
          </w:tcPr>
          <w:p w14:paraId="4BEFF4B3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934" w:type="dxa"/>
            <w:textDirection w:val="btLr"/>
          </w:tcPr>
          <w:p w14:paraId="4F8B4BFF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воспроизводит простые конструкции по показу взрослого (умеет накладывать, приставлять, прикладывать);</w:t>
            </w:r>
          </w:p>
        </w:tc>
        <w:tc>
          <w:tcPr>
            <w:tcW w:w="966" w:type="dxa"/>
            <w:textDirection w:val="btLr"/>
          </w:tcPr>
          <w:p w14:paraId="2DEF4EBA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934" w:type="dxa"/>
            <w:textDirection w:val="btLr"/>
          </w:tcPr>
          <w:p w14:paraId="50AC0E49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900" w:type="dxa"/>
            <w:textDirection w:val="btLr"/>
          </w:tcPr>
          <w:p w14:paraId="73ACE2C1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666" w:type="dxa"/>
            <w:textDirection w:val="btLr"/>
          </w:tcPr>
          <w:p w14:paraId="4A83F6F4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называет характерные особенности домашних птиц;</w:t>
            </w:r>
          </w:p>
        </w:tc>
        <w:tc>
          <w:tcPr>
            <w:tcW w:w="667" w:type="dxa"/>
            <w:textDirection w:val="btLr"/>
          </w:tcPr>
          <w:p w14:paraId="43A5DDC2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правильно употребляет слова: дерево, трава, цветок;</w:t>
            </w:r>
          </w:p>
        </w:tc>
        <w:tc>
          <w:tcPr>
            <w:tcW w:w="733" w:type="dxa"/>
            <w:textDirection w:val="btLr"/>
          </w:tcPr>
          <w:p w14:paraId="4D3943A0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имеет представление о свойствах природных материалов;</w:t>
            </w:r>
          </w:p>
        </w:tc>
        <w:tc>
          <w:tcPr>
            <w:tcW w:w="600" w:type="dxa"/>
            <w:textDirection w:val="btLr"/>
          </w:tcPr>
          <w:p w14:paraId="28E43D66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бережно относится к растениям и животным.</w:t>
            </w:r>
          </w:p>
        </w:tc>
        <w:tc>
          <w:tcPr>
            <w:tcW w:w="817" w:type="dxa"/>
            <w:vMerge/>
          </w:tcPr>
          <w:p w14:paraId="57143796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7" w:type="dxa"/>
            <w:vMerge/>
          </w:tcPr>
          <w:p w14:paraId="3DA564E9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6" w:type="dxa"/>
            <w:vMerge/>
          </w:tcPr>
          <w:p w14:paraId="0D1D1C4F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179C" w14:paraId="0DC0723F" w14:textId="77777777">
        <w:trPr>
          <w:trHeight w:val="386"/>
        </w:trPr>
        <w:tc>
          <w:tcPr>
            <w:tcW w:w="483" w:type="dxa"/>
          </w:tcPr>
          <w:p w14:paraId="15ECEF17" w14:textId="3464591D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  <w:shd w:val="clear" w:color="auto" w:fill="auto"/>
          </w:tcPr>
          <w:p w14:paraId="3D9CFE27" w14:textId="08BB7924" w:rsidR="006E179C" w:rsidRDefault="006E179C" w:rsidP="006E17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Милана</w:t>
            </w:r>
          </w:p>
        </w:tc>
        <w:tc>
          <w:tcPr>
            <w:tcW w:w="765" w:type="dxa"/>
            <w:textDirection w:val="lrTbV"/>
          </w:tcPr>
          <w:p w14:paraId="4ACEEBDE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33" w:type="dxa"/>
            <w:textDirection w:val="lrTbV"/>
          </w:tcPr>
          <w:p w14:paraId="7F3B8B58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34" w:type="dxa"/>
            <w:textDirection w:val="lrTbV"/>
          </w:tcPr>
          <w:p w14:paraId="2A5DBE29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66" w:type="dxa"/>
            <w:textDirection w:val="lrTbV"/>
          </w:tcPr>
          <w:p w14:paraId="6954E2DD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34" w:type="dxa"/>
            <w:textDirection w:val="lrTbV"/>
          </w:tcPr>
          <w:p w14:paraId="78902C6C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00" w:type="dxa"/>
            <w:textDirection w:val="lrTbV"/>
          </w:tcPr>
          <w:p w14:paraId="4E0519E7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6" w:type="dxa"/>
            <w:textDirection w:val="lrTbV"/>
          </w:tcPr>
          <w:p w14:paraId="34BF97B3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7" w:type="dxa"/>
            <w:textDirection w:val="lrTbV"/>
          </w:tcPr>
          <w:p w14:paraId="352B6D45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33" w:type="dxa"/>
            <w:textDirection w:val="lrTbV"/>
          </w:tcPr>
          <w:p w14:paraId="5E0BAF3B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00" w:type="dxa"/>
            <w:textDirection w:val="lrTbV"/>
          </w:tcPr>
          <w:p w14:paraId="014E48FF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817" w:type="dxa"/>
            <w:textDirection w:val="lrTbV"/>
          </w:tcPr>
          <w:p w14:paraId="33531AF5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667" w:type="dxa"/>
            <w:textDirection w:val="lrTbV"/>
          </w:tcPr>
          <w:p w14:paraId="163DE4F3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2,5</w:t>
            </w:r>
          </w:p>
        </w:tc>
        <w:tc>
          <w:tcPr>
            <w:tcW w:w="656" w:type="dxa"/>
            <w:textDirection w:val="lrTbV"/>
          </w:tcPr>
          <w:p w14:paraId="5F85093E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6E179C" w14:paraId="0F25B025" w14:textId="77777777">
        <w:trPr>
          <w:trHeight w:val="386"/>
        </w:trPr>
        <w:tc>
          <w:tcPr>
            <w:tcW w:w="483" w:type="dxa"/>
          </w:tcPr>
          <w:p w14:paraId="4B479372" w14:textId="1B23181F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  <w:shd w:val="clear" w:color="auto" w:fill="auto"/>
          </w:tcPr>
          <w:p w14:paraId="13F06611" w14:textId="2C612006" w:rsidR="006E179C" w:rsidRDefault="006E179C" w:rsidP="006E179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Богдан</w:t>
            </w:r>
          </w:p>
        </w:tc>
        <w:tc>
          <w:tcPr>
            <w:tcW w:w="765" w:type="dxa"/>
            <w:textDirection w:val="lrTbV"/>
          </w:tcPr>
          <w:p w14:paraId="08885200" w14:textId="32A04EF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33" w:type="dxa"/>
            <w:textDirection w:val="lrTbV"/>
          </w:tcPr>
          <w:p w14:paraId="70BE89D6" w14:textId="4B02312C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34" w:type="dxa"/>
            <w:textDirection w:val="lrTbV"/>
          </w:tcPr>
          <w:p w14:paraId="58BACDA7" w14:textId="2E253DDA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66" w:type="dxa"/>
            <w:textDirection w:val="lrTbV"/>
          </w:tcPr>
          <w:p w14:paraId="117063B3" w14:textId="65C29801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34" w:type="dxa"/>
            <w:textDirection w:val="lrTbV"/>
          </w:tcPr>
          <w:p w14:paraId="1FAD9050" w14:textId="754E46F6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00" w:type="dxa"/>
            <w:textDirection w:val="lrTbV"/>
          </w:tcPr>
          <w:p w14:paraId="60860F13" w14:textId="57053B16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6" w:type="dxa"/>
            <w:textDirection w:val="lrTbV"/>
          </w:tcPr>
          <w:p w14:paraId="11FD26B8" w14:textId="7EB88E3C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7" w:type="dxa"/>
            <w:textDirection w:val="lrTbV"/>
          </w:tcPr>
          <w:p w14:paraId="37C31A04" w14:textId="09358C6F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33" w:type="dxa"/>
            <w:textDirection w:val="lrTbV"/>
          </w:tcPr>
          <w:p w14:paraId="52C9D5A2" w14:textId="665942E2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00" w:type="dxa"/>
            <w:textDirection w:val="lrTbV"/>
          </w:tcPr>
          <w:p w14:paraId="24157AF3" w14:textId="0967B9A9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17" w:type="dxa"/>
            <w:textDirection w:val="lrTbV"/>
          </w:tcPr>
          <w:p w14:paraId="671A809C" w14:textId="6B4A4EE6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67" w:type="dxa"/>
            <w:textDirection w:val="lrTbV"/>
          </w:tcPr>
          <w:p w14:paraId="7EC4D3AF" w14:textId="1CC1CAD6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1,3</w:t>
            </w:r>
          </w:p>
        </w:tc>
        <w:tc>
          <w:tcPr>
            <w:tcW w:w="656" w:type="dxa"/>
            <w:textDirection w:val="lrTbV"/>
          </w:tcPr>
          <w:p w14:paraId="5FF9D9CE" w14:textId="518F4231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6E179C" w:rsidRPr="006E179C" w14:paraId="148DD168" w14:textId="77777777">
        <w:trPr>
          <w:trHeight w:val="386"/>
        </w:trPr>
        <w:tc>
          <w:tcPr>
            <w:tcW w:w="13121" w:type="dxa"/>
            <w:gridSpan w:val="15"/>
          </w:tcPr>
          <w:p w14:paraId="74D6C68E" w14:textId="447DAB8B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1_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0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1  </w:t>
            </w:r>
          </w:p>
          <w:p w14:paraId="6E8C39AF" w14:textId="16C9C84D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</w:p>
        </w:tc>
      </w:tr>
      <w:bookmarkEnd w:id="0"/>
    </w:tbl>
    <w:p w14:paraId="1FA74CBD" w14:textId="77777777" w:rsidR="00816552" w:rsidRDefault="00816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37ACD9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EF7E5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A8D7CB" w14:textId="77777777" w:rsidR="00816552" w:rsidRDefault="00816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6B6B27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FA79E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24733C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657B1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C312231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F961AF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252CAC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2FA1D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061A442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E72CF4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B4503A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7694C3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35F8EC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89B47C8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81D9986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9789A9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890C62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ACEC56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F365D3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962D89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25DD176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397CE7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796603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4B4E7D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0F039A" w14:textId="4ACACEDA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6E6F0A" w14:textId="64A6B769" w:rsidR="00AD2568" w:rsidRDefault="00AD2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D71CBF" w14:textId="5976B0EA" w:rsidR="00AD2568" w:rsidRDefault="00AD2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6DDFA5" w14:textId="4729803A" w:rsidR="00AD2568" w:rsidRDefault="00AD2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8700EDB" w14:textId="77777777" w:rsidR="00AD2568" w:rsidRDefault="00AD2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BA0BEE" w14:textId="77777777" w:rsidR="00375C3A" w:rsidRDefault="0037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09FDE4" w14:textId="7E68A2EB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Лист наблюдения</w:t>
      </w:r>
    </w:p>
    <w:p w14:paraId="355DF097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диагностики стартового контроля </w:t>
      </w:r>
    </w:p>
    <w:p w14:paraId="6FE3A5BF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средней группе (от 3-х лет) мини - центра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tbl>
      <w:tblPr>
        <w:tblStyle w:val="a3"/>
        <w:tblpPr w:leftFromText="180" w:rightFromText="180" w:vertAnchor="text" w:horzAnchor="margin" w:tblpY="434"/>
        <w:tblOverlap w:val="never"/>
        <w:tblW w:w="16455" w:type="dxa"/>
        <w:tblLayout w:type="fixed"/>
        <w:tblLook w:val="04A0" w:firstRow="1" w:lastRow="0" w:firstColumn="1" w:lastColumn="0" w:noHBand="0" w:noVBand="1"/>
      </w:tblPr>
      <w:tblGrid>
        <w:gridCol w:w="555"/>
        <w:gridCol w:w="2010"/>
        <w:gridCol w:w="907"/>
        <w:gridCol w:w="675"/>
        <w:gridCol w:w="592"/>
        <w:gridCol w:w="600"/>
        <w:gridCol w:w="816"/>
        <w:gridCol w:w="634"/>
        <w:gridCol w:w="583"/>
        <w:gridCol w:w="500"/>
        <w:gridCol w:w="850"/>
        <w:gridCol w:w="917"/>
        <w:gridCol w:w="700"/>
        <w:gridCol w:w="950"/>
        <w:gridCol w:w="483"/>
        <w:gridCol w:w="450"/>
        <w:gridCol w:w="567"/>
        <w:gridCol w:w="583"/>
        <w:gridCol w:w="900"/>
        <w:gridCol w:w="525"/>
        <w:gridCol w:w="600"/>
        <w:gridCol w:w="540"/>
        <w:gridCol w:w="518"/>
      </w:tblGrid>
      <w:tr w:rsidR="00816552" w14:paraId="2B41AFD9" w14:textId="77777777">
        <w:tc>
          <w:tcPr>
            <w:tcW w:w="16455" w:type="dxa"/>
            <w:gridSpan w:val="23"/>
          </w:tcPr>
          <w:p w14:paraId="0B5A88E0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«Творчество»</w:t>
            </w:r>
          </w:p>
        </w:tc>
      </w:tr>
      <w:tr w:rsidR="00816552" w14:paraId="0C8E7ECC" w14:textId="77777777">
        <w:trPr>
          <w:trHeight w:val="205"/>
        </w:trPr>
        <w:tc>
          <w:tcPr>
            <w:tcW w:w="555" w:type="dxa"/>
            <w:vMerge w:val="restart"/>
          </w:tcPr>
          <w:p w14:paraId="1203F3B2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010" w:type="dxa"/>
            <w:vMerge w:val="restart"/>
          </w:tcPr>
          <w:p w14:paraId="3CA8C1AA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2774" w:type="dxa"/>
            <w:gridSpan w:val="4"/>
          </w:tcPr>
          <w:p w14:paraId="311A73F8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Рисование  </w:t>
            </w:r>
          </w:p>
        </w:tc>
        <w:tc>
          <w:tcPr>
            <w:tcW w:w="3383" w:type="dxa"/>
            <w:gridSpan w:val="5"/>
          </w:tcPr>
          <w:p w14:paraId="5EDFC96F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Лепка  </w:t>
            </w:r>
          </w:p>
        </w:tc>
        <w:tc>
          <w:tcPr>
            <w:tcW w:w="2567" w:type="dxa"/>
            <w:gridSpan w:val="3"/>
          </w:tcPr>
          <w:p w14:paraId="4A3F8715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Аппликация </w:t>
            </w:r>
          </w:p>
        </w:tc>
        <w:tc>
          <w:tcPr>
            <w:tcW w:w="3508" w:type="dxa"/>
            <w:gridSpan w:val="6"/>
          </w:tcPr>
          <w:p w14:paraId="022E0FB8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 </w:t>
            </w:r>
          </w:p>
        </w:tc>
        <w:tc>
          <w:tcPr>
            <w:tcW w:w="600" w:type="dxa"/>
            <w:vMerge w:val="restart"/>
            <w:textDirection w:val="btLr"/>
          </w:tcPr>
          <w:p w14:paraId="3C1DA637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баллов</w:t>
            </w:r>
          </w:p>
        </w:tc>
        <w:tc>
          <w:tcPr>
            <w:tcW w:w="540" w:type="dxa"/>
            <w:vMerge w:val="restart"/>
            <w:textDirection w:val="btLr"/>
          </w:tcPr>
          <w:p w14:paraId="587E5171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518" w:type="dxa"/>
            <w:vMerge w:val="restart"/>
            <w:textDirection w:val="btLr"/>
          </w:tcPr>
          <w:p w14:paraId="01073525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 Типовой программы</w:t>
            </w:r>
          </w:p>
        </w:tc>
      </w:tr>
      <w:tr w:rsidR="00816552" w:rsidRPr="006E179C" w14:paraId="65D2AF58" w14:textId="77777777">
        <w:trPr>
          <w:trHeight w:val="5465"/>
        </w:trPr>
        <w:tc>
          <w:tcPr>
            <w:tcW w:w="555" w:type="dxa"/>
            <w:vMerge/>
          </w:tcPr>
          <w:p w14:paraId="51A30DFC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14:paraId="775C5286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extDirection w:val="btLr"/>
          </w:tcPr>
          <w:p w14:paraId="2BD6DC43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675" w:type="dxa"/>
            <w:textDirection w:val="btLr"/>
          </w:tcPr>
          <w:p w14:paraId="6CCCBA4C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рисует  цветными карандашами, фломастерами, гуашью четырех цветов;</w:t>
            </w:r>
          </w:p>
        </w:tc>
        <w:tc>
          <w:tcPr>
            <w:tcW w:w="592" w:type="dxa"/>
            <w:textDirection w:val="btLr"/>
          </w:tcPr>
          <w:p w14:paraId="0513EC26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наносит красками штрихи, мазки, полоски на листе бумаги;</w:t>
            </w:r>
          </w:p>
        </w:tc>
        <w:tc>
          <w:tcPr>
            <w:tcW w:w="600" w:type="dxa"/>
            <w:textDirection w:val="btLr"/>
          </w:tcPr>
          <w:p w14:paraId="68572F11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владеет пространственной ориентировкой на листе бумаги.</w:t>
            </w:r>
          </w:p>
        </w:tc>
        <w:tc>
          <w:tcPr>
            <w:tcW w:w="816" w:type="dxa"/>
            <w:textDirection w:val="btLr"/>
          </w:tcPr>
          <w:p w14:paraId="73B58108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634" w:type="dxa"/>
            <w:textDirection w:val="btLr"/>
          </w:tcPr>
          <w:p w14:paraId="1523F24A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лепит предметы путем соединения разных форм (грибок на ножке);</w:t>
            </w:r>
          </w:p>
        </w:tc>
        <w:tc>
          <w:tcPr>
            <w:tcW w:w="583" w:type="dxa"/>
            <w:textDirection w:val="btLr"/>
          </w:tcPr>
          <w:p w14:paraId="1F12C765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соотносит вылепленные формы со знакомыми ему предметами;</w:t>
            </w:r>
          </w:p>
        </w:tc>
        <w:tc>
          <w:tcPr>
            <w:tcW w:w="500" w:type="dxa"/>
            <w:textDirection w:val="btLr"/>
          </w:tcPr>
          <w:p w14:paraId="2E781E3F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 xml:space="preserve">знает и применяет технические навыки при лепке; </w:t>
            </w:r>
          </w:p>
        </w:tc>
        <w:tc>
          <w:tcPr>
            <w:tcW w:w="850" w:type="dxa"/>
            <w:textDirection w:val="btLr"/>
          </w:tcPr>
          <w:p w14:paraId="512D2556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проявляет радость при рассматривании народных игрушек, делится впечатлениями о выполненной работе;</w:t>
            </w:r>
          </w:p>
        </w:tc>
        <w:tc>
          <w:tcPr>
            <w:tcW w:w="917" w:type="dxa"/>
            <w:textDirection w:val="btLr"/>
          </w:tcPr>
          <w:p w14:paraId="4BFE34E6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располагает на фланелеграфе предметы путем соединения разных форм (шарик на ниточке, домик);</w:t>
            </w:r>
          </w:p>
        </w:tc>
        <w:tc>
          <w:tcPr>
            <w:tcW w:w="700" w:type="dxa"/>
            <w:textDirection w:val="btLr"/>
          </w:tcPr>
          <w:p w14:paraId="72404188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умеет дорисовывать элемент к готовому силуэту (котенку дорисовать хвостик);</w:t>
            </w:r>
          </w:p>
        </w:tc>
        <w:tc>
          <w:tcPr>
            <w:tcW w:w="950" w:type="dxa"/>
            <w:textDirection w:val="btLr"/>
          </w:tcPr>
          <w:p w14:paraId="261EE06A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483" w:type="dxa"/>
            <w:textDirection w:val="btLr"/>
          </w:tcPr>
          <w:p w14:paraId="09940C77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узнает знакомые песни и различает высоту звуков</w:t>
            </w:r>
          </w:p>
        </w:tc>
        <w:tc>
          <w:tcPr>
            <w:tcW w:w="450" w:type="dxa"/>
            <w:textDirection w:val="btLr"/>
          </w:tcPr>
          <w:p w14:paraId="0FAEEF6D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</w:rPr>
              <w:t>понимает смысл песни;</w:t>
            </w:r>
          </w:p>
        </w:tc>
        <w:tc>
          <w:tcPr>
            <w:tcW w:w="567" w:type="dxa"/>
            <w:textDirection w:val="btLr"/>
          </w:tcPr>
          <w:p w14:paraId="4523D2EF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проявляет желание петь совместно со взрослыми;</w:t>
            </w:r>
          </w:p>
        </w:tc>
        <w:tc>
          <w:tcPr>
            <w:tcW w:w="583" w:type="dxa"/>
            <w:textDirection w:val="btLr"/>
          </w:tcPr>
          <w:p w14:paraId="0A5FE65B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называет музыкальные инструменты (погремушка, барабан, бубен, домбра);</w:t>
            </w:r>
          </w:p>
        </w:tc>
        <w:tc>
          <w:tcPr>
            <w:tcW w:w="900" w:type="dxa"/>
            <w:textDirection w:val="btLr"/>
          </w:tcPr>
          <w:p w14:paraId="1C14E822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песни;</w:t>
            </w:r>
          </w:p>
        </w:tc>
        <w:tc>
          <w:tcPr>
            <w:tcW w:w="525" w:type="dxa"/>
            <w:textDirection w:val="btLr"/>
          </w:tcPr>
          <w:p w14:paraId="691A273B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val="ru-RU"/>
              </w:rPr>
              <w:t>двигается в соответствии с характером музыки.</w:t>
            </w:r>
          </w:p>
        </w:tc>
        <w:tc>
          <w:tcPr>
            <w:tcW w:w="600" w:type="dxa"/>
            <w:vMerge/>
          </w:tcPr>
          <w:p w14:paraId="2B5FFC32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0" w:type="dxa"/>
            <w:vMerge/>
          </w:tcPr>
          <w:p w14:paraId="1C5AC403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8" w:type="dxa"/>
            <w:vMerge/>
          </w:tcPr>
          <w:p w14:paraId="611E6341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179C" w14:paraId="0DD3D485" w14:textId="77777777">
        <w:trPr>
          <w:trHeight w:val="386"/>
        </w:trPr>
        <w:tc>
          <w:tcPr>
            <w:tcW w:w="555" w:type="dxa"/>
          </w:tcPr>
          <w:p w14:paraId="5E9DB109" w14:textId="33DF1E91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0" w:type="dxa"/>
          </w:tcPr>
          <w:p w14:paraId="629D9FF4" w14:textId="11A464CA" w:rsidR="006E179C" w:rsidRDefault="006E179C" w:rsidP="006E179C">
            <w:pPr>
              <w:pStyle w:val="a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Милана</w:t>
            </w:r>
          </w:p>
        </w:tc>
        <w:tc>
          <w:tcPr>
            <w:tcW w:w="907" w:type="dxa"/>
            <w:textDirection w:val="lrTbV"/>
          </w:tcPr>
          <w:p w14:paraId="540E2CE1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75" w:type="dxa"/>
            <w:textDirection w:val="lrTbV"/>
          </w:tcPr>
          <w:p w14:paraId="3EDC9A64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92" w:type="dxa"/>
            <w:textDirection w:val="lrTbV"/>
          </w:tcPr>
          <w:p w14:paraId="301BC253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00" w:type="dxa"/>
            <w:textDirection w:val="lrTbV"/>
          </w:tcPr>
          <w:p w14:paraId="33FAB562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16" w:type="dxa"/>
            <w:textDirection w:val="lrTbV"/>
          </w:tcPr>
          <w:p w14:paraId="340D322A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34" w:type="dxa"/>
            <w:textDirection w:val="lrTbV"/>
          </w:tcPr>
          <w:p w14:paraId="794A4C9F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83" w:type="dxa"/>
            <w:textDirection w:val="lrTbV"/>
          </w:tcPr>
          <w:p w14:paraId="326A6806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0" w:type="dxa"/>
            <w:textDirection w:val="lrTbV"/>
          </w:tcPr>
          <w:p w14:paraId="37257630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50" w:type="dxa"/>
            <w:textDirection w:val="lrTbV"/>
          </w:tcPr>
          <w:p w14:paraId="3333D845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17" w:type="dxa"/>
            <w:textDirection w:val="lrTbV"/>
          </w:tcPr>
          <w:p w14:paraId="66FC97D2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0" w:type="dxa"/>
            <w:textDirection w:val="lrTbV"/>
          </w:tcPr>
          <w:p w14:paraId="03593B72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50" w:type="dxa"/>
            <w:textDirection w:val="lrTbV"/>
          </w:tcPr>
          <w:p w14:paraId="114A23F6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3" w:type="dxa"/>
            <w:textDirection w:val="lrTbV"/>
          </w:tcPr>
          <w:p w14:paraId="645259E6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50" w:type="dxa"/>
            <w:textDirection w:val="lrTbV"/>
          </w:tcPr>
          <w:p w14:paraId="464FBBF9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extDirection w:val="lrTbV"/>
          </w:tcPr>
          <w:p w14:paraId="7BEB1D1D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83" w:type="dxa"/>
            <w:textDirection w:val="lrTbV"/>
          </w:tcPr>
          <w:p w14:paraId="05C8E3B1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00" w:type="dxa"/>
            <w:textDirection w:val="lrTbV"/>
          </w:tcPr>
          <w:p w14:paraId="06D39E0C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25" w:type="dxa"/>
            <w:textDirection w:val="lrTbV"/>
          </w:tcPr>
          <w:p w14:paraId="7F62F44B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00" w:type="dxa"/>
            <w:textDirection w:val="lrTbV"/>
          </w:tcPr>
          <w:p w14:paraId="1242DB75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40" w:type="dxa"/>
            <w:textDirection w:val="lrTbV"/>
          </w:tcPr>
          <w:p w14:paraId="29E9D4DF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518" w:type="dxa"/>
            <w:textDirection w:val="lrTbV"/>
          </w:tcPr>
          <w:p w14:paraId="0A983FCA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6E179C" w14:paraId="2ECA6C38" w14:textId="77777777">
        <w:trPr>
          <w:trHeight w:val="386"/>
        </w:trPr>
        <w:tc>
          <w:tcPr>
            <w:tcW w:w="555" w:type="dxa"/>
          </w:tcPr>
          <w:p w14:paraId="128CA545" w14:textId="6ABB5121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0" w:type="dxa"/>
            <w:shd w:val="clear" w:color="auto" w:fill="auto"/>
          </w:tcPr>
          <w:p w14:paraId="38AD0F53" w14:textId="2F243E39" w:rsidR="006E179C" w:rsidRDefault="006E179C" w:rsidP="006E179C">
            <w:pPr>
              <w:pStyle w:val="a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Богдан</w:t>
            </w:r>
          </w:p>
        </w:tc>
        <w:tc>
          <w:tcPr>
            <w:tcW w:w="907" w:type="dxa"/>
          </w:tcPr>
          <w:p w14:paraId="6231B306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675" w:type="dxa"/>
          </w:tcPr>
          <w:p w14:paraId="27ADDF26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592" w:type="dxa"/>
          </w:tcPr>
          <w:p w14:paraId="545672D8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600" w:type="dxa"/>
          </w:tcPr>
          <w:p w14:paraId="1380B199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</w:tc>
        <w:tc>
          <w:tcPr>
            <w:tcW w:w="816" w:type="dxa"/>
          </w:tcPr>
          <w:p w14:paraId="4B29E7FD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634" w:type="dxa"/>
            <w:textDirection w:val="lrTbV"/>
          </w:tcPr>
          <w:p w14:paraId="21B5B199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583" w:type="dxa"/>
          </w:tcPr>
          <w:p w14:paraId="526B0882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</w:tc>
        <w:tc>
          <w:tcPr>
            <w:tcW w:w="500" w:type="dxa"/>
          </w:tcPr>
          <w:p w14:paraId="6F323977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4D38D0D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917" w:type="dxa"/>
          </w:tcPr>
          <w:p w14:paraId="72D7319E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700" w:type="dxa"/>
          </w:tcPr>
          <w:p w14:paraId="44976B04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950" w:type="dxa"/>
          </w:tcPr>
          <w:p w14:paraId="7FF15297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483" w:type="dxa"/>
            <w:textDirection w:val="lrTbV"/>
          </w:tcPr>
          <w:p w14:paraId="67FA5866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450" w:type="dxa"/>
          </w:tcPr>
          <w:p w14:paraId="0A1E307A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14:paraId="43366F9E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583" w:type="dxa"/>
          </w:tcPr>
          <w:p w14:paraId="1A64DC30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900" w:type="dxa"/>
          </w:tcPr>
          <w:p w14:paraId="2A5FE479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525" w:type="dxa"/>
          </w:tcPr>
          <w:p w14:paraId="3BCCB0ED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  <w:tc>
          <w:tcPr>
            <w:tcW w:w="600" w:type="dxa"/>
          </w:tcPr>
          <w:p w14:paraId="36AC4C10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540" w:type="dxa"/>
            <w:textDirection w:val="lrTbV"/>
          </w:tcPr>
          <w:p w14:paraId="0AEEE519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1,8</w:t>
            </w:r>
          </w:p>
        </w:tc>
        <w:tc>
          <w:tcPr>
            <w:tcW w:w="518" w:type="dxa"/>
          </w:tcPr>
          <w:p w14:paraId="09D7970C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</w:p>
        </w:tc>
      </w:tr>
      <w:tr w:rsidR="006E179C" w:rsidRPr="006E179C" w14:paraId="767E463B" w14:textId="77777777">
        <w:trPr>
          <w:trHeight w:val="386"/>
        </w:trPr>
        <w:tc>
          <w:tcPr>
            <w:tcW w:w="16455" w:type="dxa"/>
            <w:gridSpan w:val="23"/>
          </w:tcPr>
          <w:p w14:paraId="2D1BBBE9" w14:textId="25337775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0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2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0   </w:t>
            </w:r>
          </w:p>
          <w:p w14:paraId="1C0492BE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</w:t>
            </w:r>
          </w:p>
        </w:tc>
      </w:tr>
    </w:tbl>
    <w:p w14:paraId="65594303" w14:textId="7CBDE4B4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Учебный год: 202</w:t>
      </w:r>
      <w:r w:rsidR="006E179C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6E179C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Дата проведения: сентябрь</w:t>
      </w:r>
    </w:p>
    <w:p w14:paraId="2C6CB46A" w14:textId="77777777" w:rsidR="00816552" w:rsidRDefault="008165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5216AE" w14:textId="0199AAE5" w:rsidR="00816552" w:rsidRDefault="00816552">
      <w:pPr>
        <w:spacing w:after="0" w:line="240" w:lineRule="auto"/>
        <w:rPr>
          <w:lang w:val="ru-RU"/>
        </w:rPr>
      </w:pPr>
    </w:p>
    <w:p w14:paraId="7F3DC6AA" w14:textId="7FFB5FCA" w:rsidR="00CC4E54" w:rsidRDefault="00CC4E54">
      <w:pPr>
        <w:spacing w:after="0" w:line="240" w:lineRule="auto"/>
        <w:rPr>
          <w:lang w:val="ru-RU"/>
        </w:rPr>
      </w:pPr>
    </w:p>
    <w:p w14:paraId="6996D3AC" w14:textId="5A436119" w:rsidR="00CC4E54" w:rsidRDefault="00CC4E54">
      <w:pPr>
        <w:spacing w:after="0" w:line="240" w:lineRule="auto"/>
        <w:rPr>
          <w:lang w:val="ru-RU"/>
        </w:rPr>
      </w:pPr>
    </w:p>
    <w:p w14:paraId="65F0E056" w14:textId="64DB1E6E" w:rsidR="00CC4E54" w:rsidRDefault="00CC4E54">
      <w:pPr>
        <w:spacing w:after="0" w:line="240" w:lineRule="auto"/>
        <w:rPr>
          <w:lang w:val="ru-RU"/>
        </w:rPr>
      </w:pPr>
    </w:p>
    <w:p w14:paraId="452B3DF9" w14:textId="26F55565" w:rsidR="00CC4E54" w:rsidRDefault="00CC4E54">
      <w:pPr>
        <w:spacing w:after="0" w:line="240" w:lineRule="auto"/>
        <w:rPr>
          <w:lang w:val="ru-RU"/>
        </w:rPr>
      </w:pPr>
    </w:p>
    <w:p w14:paraId="2CD9D8A9" w14:textId="3C59A47C" w:rsidR="00CC4E54" w:rsidRDefault="00CC4E54">
      <w:pPr>
        <w:spacing w:after="0" w:line="240" w:lineRule="auto"/>
        <w:rPr>
          <w:lang w:val="ru-RU"/>
        </w:rPr>
      </w:pPr>
    </w:p>
    <w:p w14:paraId="560801C3" w14:textId="0C387214" w:rsidR="00CC4E54" w:rsidRDefault="00CC4E54">
      <w:pPr>
        <w:spacing w:after="0" w:line="240" w:lineRule="auto"/>
        <w:rPr>
          <w:lang w:val="ru-RU"/>
        </w:rPr>
      </w:pPr>
    </w:p>
    <w:p w14:paraId="6C7D33BE" w14:textId="1A36EEFF" w:rsidR="00CC4E54" w:rsidRDefault="00CC4E54">
      <w:pPr>
        <w:spacing w:after="0" w:line="240" w:lineRule="auto"/>
        <w:rPr>
          <w:lang w:val="ru-RU"/>
        </w:rPr>
      </w:pPr>
    </w:p>
    <w:p w14:paraId="487B6090" w14:textId="77777777" w:rsidR="00CC4E54" w:rsidRDefault="00CC4E54">
      <w:pPr>
        <w:spacing w:after="0" w:line="240" w:lineRule="auto"/>
        <w:rPr>
          <w:lang w:val="ru-RU"/>
        </w:rPr>
      </w:pPr>
    </w:p>
    <w:p w14:paraId="253CF8B0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Сводный отчет</w:t>
      </w:r>
    </w:p>
    <w:p w14:paraId="2F1D4BDC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 результатах стартового мониторинга по отслеживанию развития умений и навыков детей</w:t>
      </w:r>
    </w:p>
    <w:p w14:paraId="11F3FB2F" w14:textId="77777777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средней группе мини центра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tbl>
      <w:tblPr>
        <w:tblStyle w:val="a3"/>
        <w:tblpPr w:leftFromText="180" w:rightFromText="180" w:vertAnchor="text" w:horzAnchor="page" w:tblpX="891" w:tblpY="1403"/>
        <w:tblOverlap w:val="never"/>
        <w:tblW w:w="15040" w:type="dxa"/>
        <w:tblLayout w:type="fixed"/>
        <w:tblLook w:val="04A0" w:firstRow="1" w:lastRow="0" w:firstColumn="1" w:lastColumn="0" w:noHBand="0" w:noVBand="1"/>
      </w:tblPr>
      <w:tblGrid>
        <w:gridCol w:w="537"/>
        <w:gridCol w:w="3036"/>
        <w:gridCol w:w="1440"/>
        <w:gridCol w:w="551"/>
        <w:gridCol w:w="2072"/>
        <w:gridCol w:w="1976"/>
        <w:gridCol w:w="414"/>
        <w:gridCol w:w="1593"/>
        <w:gridCol w:w="1076"/>
        <w:gridCol w:w="1124"/>
        <w:gridCol w:w="1221"/>
      </w:tblGrid>
      <w:tr w:rsidR="00816552" w:rsidRPr="006E179C" w14:paraId="5BD8AA28" w14:textId="77777777">
        <w:trPr>
          <w:trHeight w:val="1585"/>
        </w:trPr>
        <w:tc>
          <w:tcPr>
            <w:tcW w:w="537" w:type="dxa"/>
          </w:tcPr>
          <w:p w14:paraId="57F7FFC2" w14:textId="77777777" w:rsidR="00816552" w:rsidRDefault="00816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36" w:type="dxa"/>
          </w:tcPr>
          <w:p w14:paraId="601B8C77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E8AD04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4228A0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ребенка</w:t>
            </w:r>
          </w:p>
        </w:tc>
        <w:tc>
          <w:tcPr>
            <w:tcW w:w="1991" w:type="dxa"/>
            <w:gridSpan w:val="2"/>
          </w:tcPr>
          <w:p w14:paraId="2D1D687B" w14:textId="77777777" w:rsidR="00816552" w:rsidRDefault="00816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C3DEECE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</w:t>
            </w:r>
          </w:p>
          <w:p w14:paraId="4EFF308C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«Здоровье»</w:t>
            </w:r>
          </w:p>
        </w:tc>
        <w:tc>
          <w:tcPr>
            <w:tcW w:w="2072" w:type="dxa"/>
          </w:tcPr>
          <w:p w14:paraId="2EF6514A" w14:textId="77777777" w:rsidR="00816552" w:rsidRDefault="00816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9942F9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«Коммуникация»</w:t>
            </w:r>
          </w:p>
        </w:tc>
        <w:tc>
          <w:tcPr>
            <w:tcW w:w="1976" w:type="dxa"/>
          </w:tcPr>
          <w:p w14:paraId="24AB220D" w14:textId="77777777" w:rsidR="00816552" w:rsidRDefault="00816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4460D29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</w:t>
            </w:r>
          </w:p>
          <w:p w14:paraId="1E73BFD4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«Познание»</w:t>
            </w:r>
          </w:p>
        </w:tc>
        <w:tc>
          <w:tcPr>
            <w:tcW w:w="2007" w:type="dxa"/>
            <w:gridSpan w:val="2"/>
          </w:tcPr>
          <w:p w14:paraId="5992EB00" w14:textId="77777777" w:rsidR="00816552" w:rsidRDefault="00816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4E47AC" w14:textId="77777777" w:rsidR="00816552" w:rsidRDefault="00252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«Творчество»</w:t>
            </w:r>
          </w:p>
        </w:tc>
        <w:tc>
          <w:tcPr>
            <w:tcW w:w="1076" w:type="dxa"/>
            <w:textDirection w:val="btLr"/>
          </w:tcPr>
          <w:p w14:paraId="7A20882B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</w:t>
            </w:r>
          </w:p>
        </w:tc>
        <w:tc>
          <w:tcPr>
            <w:tcW w:w="1124" w:type="dxa"/>
            <w:textDirection w:val="btLr"/>
          </w:tcPr>
          <w:p w14:paraId="4D14CF09" w14:textId="77777777" w:rsidR="00816552" w:rsidRDefault="00252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 уровень</w:t>
            </w:r>
          </w:p>
        </w:tc>
        <w:tc>
          <w:tcPr>
            <w:tcW w:w="1221" w:type="dxa"/>
            <w:textDirection w:val="btLr"/>
          </w:tcPr>
          <w:p w14:paraId="32575806" w14:textId="77777777" w:rsidR="00816552" w:rsidRDefault="0025262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6E179C" w14:paraId="6390A7B1" w14:textId="77777777">
        <w:trPr>
          <w:trHeight w:val="321"/>
        </w:trPr>
        <w:tc>
          <w:tcPr>
            <w:tcW w:w="537" w:type="dxa"/>
          </w:tcPr>
          <w:p w14:paraId="63E13A98" w14:textId="504DDFF4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36" w:type="dxa"/>
          </w:tcPr>
          <w:p w14:paraId="5291B5E7" w14:textId="56957964" w:rsidR="006E179C" w:rsidRDefault="006E179C" w:rsidP="006E17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Милана</w:t>
            </w:r>
          </w:p>
        </w:tc>
        <w:tc>
          <w:tcPr>
            <w:tcW w:w="1991" w:type="dxa"/>
            <w:gridSpan w:val="2"/>
            <w:textDirection w:val="lrTbV"/>
          </w:tcPr>
          <w:p w14:paraId="3AFC5335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072" w:type="dxa"/>
            <w:textDirection w:val="lrTbV"/>
          </w:tcPr>
          <w:p w14:paraId="7D10EE7E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976" w:type="dxa"/>
            <w:textDirection w:val="lrTbV"/>
          </w:tcPr>
          <w:p w14:paraId="0D9A5A9A" w14:textId="3359F20E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007" w:type="dxa"/>
            <w:gridSpan w:val="2"/>
            <w:textDirection w:val="lrTbV"/>
          </w:tcPr>
          <w:p w14:paraId="75927F1D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76" w:type="dxa"/>
          </w:tcPr>
          <w:p w14:paraId="10236C15" w14:textId="6EF8A016" w:rsidR="006E179C" w:rsidRPr="000E3BEA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4" w:type="dxa"/>
            <w:textDirection w:val="lrTbV"/>
          </w:tcPr>
          <w:p w14:paraId="39F60E83" w14:textId="1FA4BDF9" w:rsidR="006E179C" w:rsidRPr="006F64ED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1221" w:type="dxa"/>
          </w:tcPr>
          <w:p w14:paraId="2F9789DD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6E179C" w14:paraId="12A63679" w14:textId="77777777">
        <w:trPr>
          <w:trHeight w:val="321"/>
        </w:trPr>
        <w:tc>
          <w:tcPr>
            <w:tcW w:w="537" w:type="dxa"/>
          </w:tcPr>
          <w:p w14:paraId="3A243729" w14:textId="3F5EE4CB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36" w:type="dxa"/>
          </w:tcPr>
          <w:p w14:paraId="1A64E4AE" w14:textId="367C1610" w:rsidR="006E179C" w:rsidRDefault="006E179C" w:rsidP="006E17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Богдан</w:t>
            </w:r>
          </w:p>
        </w:tc>
        <w:tc>
          <w:tcPr>
            <w:tcW w:w="1991" w:type="dxa"/>
            <w:gridSpan w:val="2"/>
            <w:textDirection w:val="lrTbV"/>
          </w:tcPr>
          <w:p w14:paraId="2BA5B750" w14:textId="5167473E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072" w:type="dxa"/>
            <w:textDirection w:val="lrTbV"/>
          </w:tcPr>
          <w:p w14:paraId="0F763236" w14:textId="0224F0CA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76" w:type="dxa"/>
            <w:textDirection w:val="lrTbV"/>
          </w:tcPr>
          <w:p w14:paraId="4470F34B" w14:textId="602901D1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007" w:type="dxa"/>
            <w:gridSpan w:val="2"/>
            <w:textDirection w:val="lrTbV"/>
          </w:tcPr>
          <w:p w14:paraId="3C326E7F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76" w:type="dxa"/>
          </w:tcPr>
          <w:p w14:paraId="75C5C757" w14:textId="104C98EF" w:rsidR="006E179C" w:rsidRP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24" w:type="dxa"/>
            <w:textDirection w:val="lrTbV"/>
          </w:tcPr>
          <w:p w14:paraId="3F7D4034" w14:textId="305F8D46" w:rsidR="006E179C" w:rsidRPr="006F64ED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</w:t>
            </w:r>
          </w:p>
        </w:tc>
        <w:tc>
          <w:tcPr>
            <w:tcW w:w="1221" w:type="dxa"/>
          </w:tcPr>
          <w:p w14:paraId="4314DE70" w14:textId="652CD136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6E179C" w:rsidRPr="006E179C" w14:paraId="3A7CD671" w14:textId="77777777">
        <w:trPr>
          <w:trHeight w:val="281"/>
        </w:trPr>
        <w:tc>
          <w:tcPr>
            <w:tcW w:w="15040" w:type="dxa"/>
            <w:gridSpan w:val="11"/>
          </w:tcPr>
          <w:p w14:paraId="713FDFE2" w14:textId="2E235672" w:rsidR="006E179C" w:rsidRPr="006F64ED" w:rsidRDefault="006E179C" w:rsidP="006E179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 детей –</w:t>
            </w:r>
            <w:r w:rsidR="00391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I уровень - 1                       II уровень - </w:t>
            </w:r>
            <w:r w:rsidR="00391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III уровень -</w:t>
            </w:r>
            <w:r w:rsidRPr="006F64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E179C" w:rsidRPr="006E179C" w14:paraId="34C79B85" w14:textId="77777777">
        <w:trPr>
          <w:trHeight w:val="281"/>
        </w:trPr>
        <w:tc>
          <w:tcPr>
            <w:tcW w:w="5013" w:type="dxa"/>
            <w:gridSpan w:val="3"/>
          </w:tcPr>
          <w:p w14:paraId="623B71E8" w14:textId="47B285DE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Доля детей с низким уровнем % - </w:t>
            </w:r>
            <w:r w:rsidR="00391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013" w:type="dxa"/>
            <w:gridSpan w:val="4"/>
          </w:tcPr>
          <w:p w14:paraId="1D8DCEB7" w14:textId="4FC9269A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Доля детей со средним уровнем % - </w:t>
            </w:r>
            <w:r w:rsidR="00391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014" w:type="dxa"/>
            <w:gridSpan w:val="4"/>
          </w:tcPr>
          <w:p w14:paraId="643FF880" w14:textId="039D8F9D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Доля детей с высоким уровнем </w:t>
            </w:r>
            <w:r w:rsidRPr="006F64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  <w:p w14:paraId="052D4548" w14:textId="77777777" w:rsidR="006E179C" w:rsidRDefault="006E179C" w:rsidP="006E1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8A61847" w14:textId="4829B6D9" w:rsidR="00816552" w:rsidRDefault="0025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на 202</w:t>
      </w:r>
      <w:r w:rsidR="006E179C">
        <w:rPr>
          <w:rFonts w:ascii="Times New Roman" w:hAnsi="Times New Roman" w:cs="Times New Roman"/>
          <w:sz w:val="28"/>
          <w:lang w:val="ru-RU"/>
        </w:rPr>
        <w:t>2-</w:t>
      </w:r>
      <w:r>
        <w:rPr>
          <w:rFonts w:ascii="Times New Roman" w:hAnsi="Times New Roman" w:cs="Times New Roman"/>
          <w:sz w:val="28"/>
          <w:lang w:val="ru-RU"/>
        </w:rPr>
        <w:t>202</w:t>
      </w:r>
      <w:r w:rsidR="006E179C">
        <w:rPr>
          <w:rFonts w:ascii="Times New Roman" w:hAnsi="Times New Roman" w:cs="Times New Roman"/>
          <w:sz w:val="28"/>
          <w:lang w:val="ru-RU"/>
        </w:rPr>
        <w:t>3</w:t>
      </w:r>
      <w:r>
        <w:rPr>
          <w:rFonts w:ascii="Times New Roman" w:hAnsi="Times New Roman" w:cs="Times New Roman"/>
          <w:sz w:val="28"/>
          <w:lang w:val="ru-RU"/>
        </w:rPr>
        <w:t xml:space="preserve"> учебный год</w:t>
      </w:r>
    </w:p>
    <w:p w14:paraId="46FE4943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244D77A4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4AF3A26C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7FAAECE3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5B4EB0A2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74DB0D8A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12A36D68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22A8F571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46DCAE8A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1B20D0B5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54F36ACC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1954F30C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6AFCCC27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7F30E83A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124A0736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3D036C1F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4757C25E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0CC87993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01ECC5B0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736896C6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ru-RU"/>
        </w:rPr>
      </w:pPr>
    </w:p>
    <w:p w14:paraId="0E6D1FB9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0B66B515" w14:textId="77777777" w:rsidR="00816552" w:rsidRDefault="00816552">
      <w:pPr>
        <w:spacing w:after="0" w:line="240" w:lineRule="auto"/>
        <w:rPr>
          <w:rFonts w:ascii="Times New Roman" w:hAnsi="Times New Roman"/>
          <w:bCs/>
          <w:sz w:val="32"/>
          <w:szCs w:val="24"/>
          <w:lang w:val="kk-KZ"/>
        </w:rPr>
      </w:pPr>
    </w:p>
    <w:p w14:paraId="7E3D94EE" w14:textId="77777777" w:rsidR="00816552" w:rsidRDefault="00816552">
      <w:pPr>
        <w:spacing w:after="0" w:line="240" w:lineRule="auto"/>
        <w:rPr>
          <w:lang w:val="ru-RU"/>
        </w:rPr>
      </w:pPr>
    </w:p>
    <w:sectPr w:rsidR="00816552">
      <w:pgSz w:w="16838" w:h="11906" w:orient="landscape"/>
      <w:pgMar w:top="200" w:right="198" w:bottom="306" w:left="2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B4C59DF"/>
    <w:rsid w:val="00097DA9"/>
    <w:rsid w:val="000E3BEA"/>
    <w:rsid w:val="0015198C"/>
    <w:rsid w:val="001C472B"/>
    <w:rsid w:val="00206B81"/>
    <w:rsid w:val="0024178F"/>
    <w:rsid w:val="0025262A"/>
    <w:rsid w:val="00375C3A"/>
    <w:rsid w:val="003911A0"/>
    <w:rsid w:val="003C500E"/>
    <w:rsid w:val="003D34D4"/>
    <w:rsid w:val="004A2923"/>
    <w:rsid w:val="005802CE"/>
    <w:rsid w:val="005D629D"/>
    <w:rsid w:val="005E0A23"/>
    <w:rsid w:val="006D7DAD"/>
    <w:rsid w:val="006E179C"/>
    <w:rsid w:val="006F64ED"/>
    <w:rsid w:val="00816552"/>
    <w:rsid w:val="00877C42"/>
    <w:rsid w:val="009A6563"/>
    <w:rsid w:val="009C3896"/>
    <w:rsid w:val="00AD2568"/>
    <w:rsid w:val="00B0018E"/>
    <w:rsid w:val="00B43930"/>
    <w:rsid w:val="00BD4143"/>
    <w:rsid w:val="00C61205"/>
    <w:rsid w:val="00CC4E54"/>
    <w:rsid w:val="00DA29CA"/>
    <w:rsid w:val="00DF3DFD"/>
    <w:rsid w:val="00E66CC6"/>
    <w:rsid w:val="00F01FDB"/>
    <w:rsid w:val="0B4C59DF"/>
    <w:rsid w:val="10D84F81"/>
    <w:rsid w:val="1A26609E"/>
    <w:rsid w:val="1EEA0D51"/>
    <w:rsid w:val="2FFC2077"/>
    <w:rsid w:val="394B3DBE"/>
    <w:rsid w:val="4E542425"/>
    <w:rsid w:val="51073A6F"/>
    <w:rsid w:val="528E080C"/>
    <w:rsid w:val="5C631D26"/>
    <w:rsid w:val="7760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76C592B"/>
  <w15:docId w15:val="{87BF811B-368F-4B67-8488-1A456C95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_Style 3"/>
    <w:basedOn w:val="a"/>
    <w:uiPriority w:val="34"/>
    <w:qFormat/>
    <w:pPr>
      <w:ind w:left="720"/>
      <w:contextualSpacing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28</cp:revision>
  <cp:lastPrinted>2023-05-30T08:10:00Z</cp:lastPrinted>
  <dcterms:created xsi:type="dcterms:W3CDTF">2022-04-01T07:08:00Z</dcterms:created>
  <dcterms:modified xsi:type="dcterms:W3CDTF">2023-06-12T04:34:00Z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1049-11.2.0.8668</vt:lpwstr>
  </property>
</Properties>
</file>